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F85" w:rsidRDefault="00915F85" w:rsidP="005A03AF">
      <w:pPr>
        <w:ind w:right="567"/>
      </w:pPr>
      <w:bookmarkStart w:id="0" w:name="_GoBack"/>
      <w:bookmarkEnd w:id="0"/>
    </w:p>
    <w:p w:rsidR="00915F85" w:rsidRDefault="00915F85" w:rsidP="00915F85">
      <w:pPr>
        <w:pStyle w:val="Titre1"/>
        <w:jc w:val="center"/>
      </w:pPr>
      <w:r>
        <w:rPr>
          <w:rStyle w:val="Grillecouleur-Accent1Car"/>
        </w:rPr>
        <w:t>Demande de subvention</w:t>
      </w:r>
      <w:r>
        <w:rPr>
          <w:rStyle w:val="Appelnotedebasdep"/>
        </w:rPr>
        <w:footnoteReference w:id="1"/>
      </w:r>
    </w:p>
    <w:p w:rsidR="00915F85" w:rsidRDefault="00915F85" w:rsidP="00915F85">
      <w:r>
        <w:t xml:space="preserve">1. </w:t>
      </w:r>
      <w:r>
        <w:rPr>
          <w:rStyle w:val="Emphaseintense"/>
          <w:b w:val="0"/>
          <w:bCs w:val="0"/>
        </w:rPr>
        <w:t>Axe</w:t>
      </w:r>
      <w:r>
        <w:t xml:space="preserve"> LCE</w:t>
      </w:r>
      <w:r>
        <w:rPr>
          <w:rStyle w:val="Appelnotedebasdep"/>
          <w:i/>
        </w:rPr>
        <w:footnoteReference w:id="2"/>
      </w:r>
      <w:r>
        <w:t xml:space="preserve"> : </w:t>
      </w:r>
    </w:p>
    <w:p w:rsidR="00915F85" w:rsidRDefault="00915F85" w:rsidP="00915F85">
      <w:r>
        <w:t xml:space="preserve">2. Responsable(s) de l’action : </w:t>
      </w:r>
    </w:p>
    <w:p w:rsidR="00915F85" w:rsidRDefault="00915F85" w:rsidP="00915F85">
      <w:r>
        <w:t>3. Informations pratiques concernant l’action :</w:t>
      </w:r>
    </w:p>
    <w:p w:rsidR="00915F85" w:rsidRDefault="00915F85" w:rsidP="00915F85">
      <w:pPr>
        <w:spacing w:line="240" w:lineRule="auto"/>
        <w:ind w:firstLine="709"/>
      </w:pPr>
      <w:r>
        <w:t xml:space="preserve">3.1. Intitulé : </w:t>
      </w:r>
    </w:p>
    <w:p w:rsidR="00915F85" w:rsidRDefault="00915F85" w:rsidP="00915F85">
      <w:pPr>
        <w:spacing w:line="240" w:lineRule="auto"/>
        <w:ind w:firstLine="709"/>
      </w:pPr>
      <w:r>
        <w:t xml:space="preserve">3.2. Responsable(s) : </w:t>
      </w:r>
    </w:p>
    <w:p w:rsidR="00915F85" w:rsidRDefault="00915F85" w:rsidP="00915F85">
      <w:pPr>
        <w:spacing w:line="240" w:lineRule="auto"/>
        <w:ind w:firstLine="709"/>
      </w:pPr>
      <w:r>
        <w:t xml:space="preserve">3.3. Lieu : </w:t>
      </w:r>
    </w:p>
    <w:p w:rsidR="00915F85" w:rsidRDefault="00915F85" w:rsidP="00915F85">
      <w:pPr>
        <w:spacing w:line="240" w:lineRule="auto"/>
        <w:ind w:firstLine="709"/>
      </w:pPr>
      <w:r>
        <w:t>3.4. Date :</w:t>
      </w:r>
    </w:p>
    <w:p w:rsidR="00915F85" w:rsidRDefault="00915F85" w:rsidP="00915F85">
      <w:r>
        <w:t>4. Informations scientifiques</w:t>
      </w:r>
    </w:p>
    <w:p w:rsidR="00915F85" w:rsidRDefault="00915F85" w:rsidP="00915F85">
      <w:pPr>
        <w:ind w:firstLine="708"/>
      </w:pPr>
      <w:r>
        <w:t>4.1. Appel à communication ou nature détaillée de l’action (ouverte, fermée…) :</w:t>
      </w:r>
    </w:p>
    <w:p w:rsidR="00915F85" w:rsidRDefault="00915F85" w:rsidP="00915F85">
      <w:pPr>
        <w:rPr>
          <w:i/>
        </w:rPr>
      </w:pPr>
      <w:r>
        <w:rPr>
          <w:i/>
        </w:rPr>
        <w:t>[</w:t>
      </w:r>
      <w:proofErr w:type="gramStart"/>
      <w:r>
        <w:rPr>
          <w:i/>
        </w:rPr>
        <w:t>à</w:t>
      </w:r>
      <w:proofErr w:type="gramEnd"/>
      <w:r>
        <w:rPr>
          <w:i/>
        </w:rPr>
        <w:t xml:space="preserve"> résumer ici ou à joindre à la demande]</w:t>
      </w:r>
    </w:p>
    <w:p w:rsidR="00915F85" w:rsidRDefault="00915F85" w:rsidP="00915F85">
      <w:r>
        <w:t>............................................................................................................................</w:t>
      </w:r>
    </w:p>
    <w:p w:rsidR="00915F85" w:rsidRDefault="00915F85" w:rsidP="00915F85">
      <w:r>
        <w:t>............................................................................................................................</w:t>
      </w:r>
    </w:p>
    <w:p w:rsidR="00915F85" w:rsidRDefault="00915F85" w:rsidP="00915F85">
      <w:r>
        <w:t>............................................................................................................................</w:t>
      </w:r>
    </w:p>
    <w:p w:rsidR="00915F85" w:rsidRDefault="00915F85" w:rsidP="00915F85">
      <w:r>
        <w:t>............................................................................................................................</w:t>
      </w:r>
    </w:p>
    <w:p w:rsidR="00915F85" w:rsidRDefault="00915F85" w:rsidP="00915F85">
      <w:r>
        <w:t>............................................................................................................................</w:t>
      </w:r>
    </w:p>
    <w:p w:rsidR="00915F85" w:rsidRDefault="00915F85" w:rsidP="00915F85">
      <w:r>
        <w:t>............................................................................................................................</w:t>
      </w:r>
    </w:p>
    <w:p w:rsidR="00915F85" w:rsidRDefault="00915F85" w:rsidP="00915F85">
      <w:r>
        <w:t>............................................................................................................................</w:t>
      </w:r>
    </w:p>
    <w:p w:rsidR="00915F85" w:rsidRDefault="00915F85" w:rsidP="00915F85">
      <w:r>
        <w:t>............................................................................................................................</w:t>
      </w:r>
    </w:p>
    <w:p w:rsidR="00915F85" w:rsidRDefault="00915F85" w:rsidP="00915F85">
      <w:r>
        <w:t>............................................................................................................................ ............................................................................................................................</w:t>
      </w:r>
    </w:p>
    <w:p w:rsidR="00915F85" w:rsidRDefault="00915F85" w:rsidP="00915F85">
      <w:r>
        <w:t>............................................................................................................................</w:t>
      </w:r>
    </w:p>
    <w:p w:rsidR="00915F85" w:rsidRDefault="00915F85" w:rsidP="00915F85">
      <w:r>
        <w:t>............................................................................................................................</w:t>
      </w:r>
    </w:p>
    <w:p w:rsidR="00915F85" w:rsidRDefault="00915F85" w:rsidP="00915F85"/>
    <w:p w:rsidR="00915F85" w:rsidRDefault="00915F85" w:rsidP="00915F85">
      <w:pPr>
        <w:ind w:firstLine="708"/>
      </w:pPr>
      <w:r>
        <w:t>4.2. Comité scientifique (selon la nature de l’action) et composition :</w:t>
      </w:r>
    </w:p>
    <w:p w:rsidR="00915F85" w:rsidRDefault="00915F85" w:rsidP="00915F85">
      <w:r>
        <w:tab/>
      </w:r>
      <w:r>
        <w:tab/>
        <w:t>National :</w:t>
      </w:r>
    </w:p>
    <w:p w:rsidR="00915F85" w:rsidRDefault="00915F85" w:rsidP="00915F85">
      <w:r>
        <w:tab/>
      </w:r>
      <w:r>
        <w:tab/>
        <w:t>International :</w:t>
      </w:r>
    </w:p>
    <w:p w:rsidR="00915F85" w:rsidRDefault="00915F85" w:rsidP="00915F85">
      <w:pPr>
        <w:ind w:firstLine="708"/>
      </w:pPr>
      <w:r>
        <w:t>4.3. Retombées pour l’Équipe d’Accueil (LCE)</w:t>
      </w:r>
      <w:r>
        <w:rPr>
          <w:rStyle w:val="Appelnotedebasdep"/>
        </w:rPr>
        <w:footnoteReference w:id="3"/>
      </w:r>
      <w:r>
        <w:t> :</w:t>
      </w:r>
    </w:p>
    <w:p w:rsidR="00915F85" w:rsidRDefault="00915F85" w:rsidP="00915F85">
      <w:r>
        <w:t>............................................................................................................................</w:t>
      </w:r>
    </w:p>
    <w:p w:rsidR="00915F85" w:rsidRDefault="00915F85" w:rsidP="00915F85">
      <w:r>
        <w:t>............................................................................................................................</w:t>
      </w:r>
    </w:p>
    <w:p w:rsidR="00915F85" w:rsidRDefault="00915F85" w:rsidP="00915F85">
      <w:pPr>
        <w:ind w:firstLine="708"/>
      </w:pPr>
      <w:r>
        <w:t>4.4. Publication envisagée (Titre, collection, Nombre de pages évalué, illustrations...)</w:t>
      </w:r>
    </w:p>
    <w:p w:rsidR="00915F85" w:rsidRDefault="00915F85" w:rsidP="00915F85">
      <w:r>
        <w:t>............................................................................................................................</w:t>
      </w:r>
    </w:p>
    <w:p w:rsidR="00915F85" w:rsidRDefault="00915F85" w:rsidP="00915F85">
      <w:r>
        <w:br w:type="page"/>
      </w:r>
      <w:r>
        <w:lastRenderedPageBreak/>
        <w:t>5. Informations financières</w:t>
      </w:r>
    </w:p>
    <w:p w:rsidR="00915F85" w:rsidRDefault="00915F85" w:rsidP="00915F85">
      <w:pPr>
        <w:jc w:val="center"/>
      </w:pPr>
      <w:r>
        <w:t>Fiche budgétaire prévisionnelle (Dépenses)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220"/>
        <w:gridCol w:w="2520"/>
      </w:tblGrid>
      <w:tr w:rsidR="00915F85" w:rsidTr="00915F85">
        <w:trPr>
          <w:jc w:val="center"/>
        </w:trPr>
        <w:tc>
          <w:tcPr>
            <w:tcW w:w="1548" w:type="dxa"/>
            <w:tcBorders>
              <w:top w:val="single" w:sz="4" w:space="0" w:color="auto"/>
              <w:left w:val="single" w:sz="4" w:space="0" w:color="auto"/>
              <w:bottom w:val="single" w:sz="4" w:space="0" w:color="auto"/>
              <w:right w:val="single" w:sz="4" w:space="0" w:color="auto"/>
            </w:tcBorders>
          </w:tcPr>
          <w:p w:rsidR="00915F85" w:rsidRDefault="00915F85">
            <w:pPr>
              <w:jc w:val="center"/>
              <w:rPr>
                <w:sz w:val="16"/>
                <w:szCs w:val="16"/>
              </w:rPr>
            </w:pP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Frais de</w:t>
            </w:r>
          </w:p>
        </w:tc>
        <w:tc>
          <w:tcPr>
            <w:tcW w:w="2520"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Prix total (en €)</w:t>
            </w:r>
          </w:p>
        </w:tc>
      </w:tr>
      <w:tr w:rsidR="00915F85" w:rsidTr="00915F85">
        <w:trPr>
          <w:jc w:val="center"/>
        </w:trPr>
        <w:tc>
          <w:tcPr>
            <w:tcW w:w="1548" w:type="dxa"/>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Préparation</w:t>
            </w: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Correspondance, téléphone, fax</w:t>
            </w: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6"/>
                <w:szCs w:val="16"/>
              </w:rPr>
            </w:pPr>
          </w:p>
        </w:tc>
      </w:tr>
      <w:tr w:rsidR="00915F85" w:rsidTr="00915F85">
        <w:trPr>
          <w:jc w:val="center"/>
        </w:trPr>
        <w:tc>
          <w:tcPr>
            <w:tcW w:w="1548" w:type="dxa"/>
            <w:vMerge w:val="restart"/>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Organisation</w:t>
            </w: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Déplacement(s)</w:t>
            </w: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6"/>
                <w:szCs w:val="16"/>
              </w:rPr>
            </w:pPr>
          </w:p>
        </w:tc>
      </w:tr>
      <w:tr w:rsidR="00915F85" w:rsidTr="00915F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5F85" w:rsidRDefault="00915F85">
            <w:pPr>
              <w:spacing w:line="240" w:lineRule="auto"/>
              <w:jc w:val="left"/>
              <w:rPr>
                <w:b/>
                <w:sz w:val="18"/>
                <w:szCs w:val="18"/>
              </w:rPr>
            </w:pP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Hébergement</w:t>
            </w:r>
          </w:p>
          <w:p w:rsidR="00915F85" w:rsidRDefault="00915F85">
            <w:pPr>
              <w:spacing w:line="240" w:lineRule="auto"/>
              <w:rPr>
                <w:sz w:val="16"/>
                <w:szCs w:val="16"/>
              </w:rPr>
            </w:pPr>
            <w:r>
              <w:rPr>
                <w:sz w:val="16"/>
                <w:szCs w:val="16"/>
              </w:rPr>
              <w:t>Nuitées (</w:t>
            </w:r>
            <w:proofErr w:type="spellStart"/>
            <w:r>
              <w:rPr>
                <w:sz w:val="16"/>
                <w:szCs w:val="16"/>
              </w:rPr>
              <w:t>nbre</w:t>
            </w:r>
            <w:proofErr w:type="spellEnd"/>
            <w:r>
              <w:rPr>
                <w:sz w:val="16"/>
                <w:szCs w:val="16"/>
              </w:rPr>
              <w:t> :                          )</w:t>
            </w:r>
          </w:p>
          <w:p w:rsidR="00915F85" w:rsidRDefault="00915F85">
            <w:pPr>
              <w:spacing w:line="240" w:lineRule="auto"/>
              <w:rPr>
                <w:sz w:val="18"/>
                <w:szCs w:val="18"/>
              </w:rPr>
            </w:pPr>
            <w:r>
              <w:rPr>
                <w:sz w:val="14"/>
                <w:szCs w:val="14"/>
              </w:rPr>
              <w:t>(max Paris 53,36 €/province 38,11 €)</w:t>
            </w: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8"/>
                <w:szCs w:val="18"/>
              </w:rPr>
            </w:pPr>
          </w:p>
        </w:tc>
      </w:tr>
      <w:tr w:rsidR="00915F85" w:rsidTr="00915F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5F85" w:rsidRDefault="00915F85">
            <w:pPr>
              <w:spacing w:line="240" w:lineRule="auto"/>
              <w:jc w:val="left"/>
              <w:rPr>
                <w:b/>
                <w:sz w:val="18"/>
                <w:szCs w:val="18"/>
              </w:rPr>
            </w:pP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Restauration</w:t>
            </w:r>
          </w:p>
          <w:p w:rsidR="00915F85" w:rsidRDefault="00915F85">
            <w:pPr>
              <w:spacing w:line="240" w:lineRule="auto"/>
              <w:rPr>
                <w:sz w:val="16"/>
                <w:szCs w:val="16"/>
              </w:rPr>
            </w:pPr>
            <w:r>
              <w:rPr>
                <w:sz w:val="16"/>
                <w:szCs w:val="16"/>
              </w:rPr>
              <w:t>Repas (</w:t>
            </w:r>
            <w:proofErr w:type="spellStart"/>
            <w:r>
              <w:rPr>
                <w:sz w:val="16"/>
                <w:szCs w:val="16"/>
              </w:rPr>
              <w:t>nbre</w:t>
            </w:r>
            <w:proofErr w:type="spellEnd"/>
            <w:r>
              <w:rPr>
                <w:sz w:val="16"/>
                <w:szCs w:val="16"/>
              </w:rPr>
              <w:t> :                            )</w:t>
            </w:r>
          </w:p>
          <w:p w:rsidR="00915F85" w:rsidRDefault="00915F85">
            <w:pPr>
              <w:spacing w:line="240" w:lineRule="auto"/>
              <w:rPr>
                <w:sz w:val="18"/>
                <w:szCs w:val="18"/>
              </w:rPr>
            </w:pPr>
            <w:r>
              <w:rPr>
                <w:sz w:val="14"/>
                <w:szCs w:val="14"/>
              </w:rPr>
              <w:t>(max France 15,25 € - Fournir facture ou attestation)</w:t>
            </w: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8"/>
                <w:szCs w:val="18"/>
              </w:rPr>
            </w:pPr>
          </w:p>
        </w:tc>
      </w:tr>
      <w:tr w:rsidR="00915F85" w:rsidTr="00915F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5F85" w:rsidRDefault="00915F85">
            <w:pPr>
              <w:spacing w:line="240" w:lineRule="auto"/>
              <w:jc w:val="left"/>
              <w:rPr>
                <w:b/>
                <w:sz w:val="18"/>
                <w:szCs w:val="18"/>
              </w:rPr>
            </w:pP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Divers (valisette, papier, stylo…)</w:t>
            </w: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6"/>
                <w:szCs w:val="16"/>
              </w:rPr>
            </w:pPr>
          </w:p>
        </w:tc>
      </w:tr>
      <w:tr w:rsidR="00915F85" w:rsidTr="00915F85">
        <w:trPr>
          <w:jc w:val="center"/>
        </w:trPr>
        <w:tc>
          <w:tcPr>
            <w:tcW w:w="1548" w:type="dxa"/>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Publication</w:t>
            </w: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Imprimeur</w:t>
            </w: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6"/>
                <w:szCs w:val="16"/>
              </w:rPr>
            </w:pPr>
          </w:p>
        </w:tc>
      </w:tr>
      <w:tr w:rsidR="00915F85" w:rsidTr="00915F85">
        <w:trPr>
          <w:jc w:val="center"/>
        </w:trPr>
        <w:tc>
          <w:tcPr>
            <w:tcW w:w="154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5220"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Envois (enveloppes, affranchissement)</w:t>
            </w: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6"/>
                <w:szCs w:val="16"/>
              </w:rPr>
            </w:pPr>
          </w:p>
        </w:tc>
      </w:tr>
      <w:tr w:rsidR="00915F85" w:rsidTr="00915F85">
        <w:trPr>
          <w:jc w:val="center"/>
        </w:trPr>
        <w:tc>
          <w:tcPr>
            <w:tcW w:w="1548" w:type="dxa"/>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Autres</w:t>
            </w:r>
          </w:p>
        </w:tc>
        <w:tc>
          <w:tcPr>
            <w:tcW w:w="5220"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6"/>
                <w:szCs w:val="16"/>
              </w:rPr>
            </w:pPr>
          </w:p>
        </w:tc>
      </w:tr>
      <w:tr w:rsidR="00915F85" w:rsidTr="00915F85">
        <w:trPr>
          <w:jc w:val="center"/>
        </w:trPr>
        <w:tc>
          <w:tcPr>
            <w:tcW w:w="1548" w:type="dxa"/>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Total</w:t>
            </w:r>
          </w:p>
        </w:tc>
        <w:tc>
          <w:tcPr>
            <w:tcW w:w="5220"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520" w:type="dxa"/>
            <w:tcBorders>
              <w:top w:val="single" w:sz="4" w:space="0" w:color="auto"/>
              <w:left w:val="single" w:sz="4" w:space="0" w:color="auto"/>
              <w:bottom w:val="single" w:sz="4" w:space="0" w:color="auto"/>
              <w:right w:val="single" w:sz="4" w:space="0" w:color="auto"/>
            </w:tcBorders>
          </w:tcPr>
          <w:p w:rsidR="00915F85" w:rsidRDefault="00915F85">
            <w:pPr>
              <w:jc w:val="right"/>
              <w:rPr>
                <w:sz w:val="16"/>
                <w:szCs w:val="16"/>
              </w:rPr>
            </w:pPr>
          </w:p>
        </w:tc>
      </w:tr>
    </w:tbl>
    <w:p w:rsidR="00915F85" w:rsidRDefault="00915F85" w:rsidP="00915F85">
      <w:pPr>
        <w:jc w:val="center"/>
        <w:rPr>
          <w:sz w:val="22"/>
          <w:szCs w:val="22"/>
        </w:rPr>
      </w:pPr>
      <w:r>
        <w:rPr>
          <w:sz w:val="22"/>
          <w:szCs w:val="22"/>
        </w:rPr>
        <w:t xml:space="preserve">Fiche </w:t>
      </w:r>
      <w:r>
        <w:t>budgétaire</w:t>
      </w:r>
      <w:r>
        <w:rPr>
          <w:sz w:val="22"/>
          <w:szCs w:val="22"/>
        </w:rPr>
        <w:t xml:space="preserve"> prévisionnelle (Recettes)</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308"/>
        <w:gridCol w:w="2167"/>
      </w:tblGrid>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jc w:val="center"/>
              <w:rPr>
                <w:sz w:val="16"/>
                <w:szCs w:val="16"/>
              </w:rPr>
            </w:pPr>
          </w:p>
        </w:tc>
        <w:tc>
          <w:tcPr>
            <w:tcW w:w="3308"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Nombre d’inscriptions</w:t>
            </w:r>
          </w:p>
        </w:tc>
        <w:tc>
          <w:tcPr>
            <w:tcW w:w="2167"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Total exprimé en €</w:t>
            </w: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DROITS D’INSCRIPTION</w:t>
            </w:r>
            <w:r>
              <w:rPr>
                <w:rStyle w:val="Appelnotedebasdep"/>
                <w:b/>
                <w:sz w:val="18"/>
                <w:szCs w:val="18"/>
              </w:rPr>
              <w:footnoteReference w:id="4"/>
            </w:r>
          </w:p>
        </w:tc>
        <w:tc>
          <w:tcPr>
            <w:tcW w:w="3308"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sz w:val="16"/>
                <w:szCs w:val="16"/>
              </w:rPr>
              <w:t xml:space="preserve">                  €  x            </w:t>
            </w: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bl>
    <w:p w:rsidR="00915F85" w:rsidRDefault="00915F85" w:rsidP="00915F85"/>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308"/>
        <w:gridCol w:w="2167"/>
      </w:tblGrid>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jc w:val="center"/>
              <w:rPr>
                <w:b/>
                <w:sz w:val="18"/>
                <w:szCs w:val="18"/>
              </w:rPr>
            </w:pPr>
          </w:p>
        </w:tc>
        <w:tc>
          <w:tcPr>
            <w:tcW w:w="3308"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Subventions demandées</w:t>
            </w:r>
          </w:p>
        </w:tc>
        <w:tc>
          <w:tcPr>
            <w:tcW w:w="2167"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Subventions accordées</w:t>
            </w: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PARTENAIRES</w:t>
            </w:r>
            <w:r>
              <w:rPr>
                <w:rStyle w:val="Appelnotedebasdep"/>
              </w:rPr>
              <w:footnoteReference w:id="5"/>
            </w: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8"/>
                <w:szCs w:val="18"/>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8"/>
                <w:szCs w:val="18"/>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hideMark/>
          </w:tcPr>
          <w:p w:rsidR="00915F85" w:rsidRDefault="00915F85">
            <w:pPr>
              <w:rPr>
                <w:sz w:val="16"/>
                <w:szCs w:val="16"/>
              </w:rPr>
            </w:pPr>
            <w:r>
              <w:rPr>
                <w:b/>
                <w:sz w:val="16"/>
                <w:szCs w:val="16"/>
              </w:rPr>
              <w:t>Langues et Cultures Européennes</w:t>
            </w:r>
            <w:r>
              <w:rPr>
                <w:rStyle w:val="Appelnotedebasdep"/>
              </w:rPr>
              <w:footnoteReference w:id="6"/>
            </w: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bl>
    <w:p w:rsidR="00915F85" w:rsidRDefault="00915F85" w:rsidP="00915F85"/>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308"/>
        <w:gridCol w:w="2167"/>
      </w:tblGrid>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tcPr>
          <w:p w:rsidR="00915F85" w:rsidRDefault="00915F85">
            <w:pPr>
              <w:jc w:val="center"/>
              <w:rPr>
                <w:b/>
                <w:sz w:val="16"/>
                <w:szCs w:val="16"/>
              </w:rPr>
            </w:pPr>
          </w:p>
        </w:tc>
        <w:tc>
          <w:tcPr>
            <w:tcW w:w="3308"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Prix unitaire x.....</w:t>
            </w:r>
          </w:p>
        </w:tc>
        <w:tc>
          <w:tcPr>
            <w:tcW w:w="2167" w:type="dxa"/>
            <w:tcBorders>
              <w:top w:val="single" w:sz="4" w:space="0" w:color="auto"/>
              <w:left w:val="single" w:sz="4" w:space="0" w:color="auto"/>
              <w:bottom w:val="single" w:sz="4" w:space="0" w:color="auto"/>
              <w:right w:val="single" w:sz="4" w:space="0" w:color="auto"/>
            </w:tcBorders>
            <w:hideMark/>
          </w:tcPr>
          <w:p w:rsidR="00915F85" w:rsidRDefault="00915F85">
            <w:pPr>
              <w:jc w:val="center"/>
              <w:rPr>
                <w:sz w:val="16"/>
                <w:szCs w:val="16"/>
              </w:rPr>
            </w:pPr>
            <w:r>
              <w:rPr>
                <w:sz w:val="16"/>
                <w:szCs w:val="16"/>
              </w:rPr>
              <w:t>Total</w:t>
            </w: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hideMark/>
          </w:tcPr>
          <w:p w:rsidR="00915F85" w:rsidRDefault="00915F85">
            <w:pPr>
              <w:rPr>
                <w:b/>
                <w:sz w:val="16"/>
                <w:szCs w:val="16"/>
              </w:rPr>
            </w:pPr>
            <w:r>
              <w:rPr>
                <w:b/>
                <w:sz w:val="16"/>
                <w:szCs w:val="16"/>
              </w:rPr>
              <w:t xml:space="preserve">VENTE ESPÉRÉE DES ACTES </w:t>
            </w: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r w:rsidR="00915F85" w:rsidTr="00915F85">
        <w:trPr>
          <w:jc w:val="center"/>
        </w:trPr>
        <w:tc>
          <w:tcPr>
            <w:tcW w:w="3604" w:type="dxa"/>
            <w:tcBorders>
              <w:top w:val="single" w:sz="4" w:space="0" w:color="auto"/>
              <w:left w:val="single" w:sz="4" w:space="0" w:color="auto"/>
              <w:bottom w:val="single" w:sz="4" w:space="0" w:color="auto"/>
              <w:right w:val="single" w:sz="4" w:space="0" w:color="auto"/>
            </w:tcBorders>
            <w:hideMark/>
          </w:tcPr>
          <w:p w:rsidR="00915F85" w:rsidRDefault="00915F85">
            <w:pPr>
              <w:rPr>
                <w:b/>
                <w:sz w:val="18"/>
                <w:szCs w:val="18"/>
              </w:rPr>
            </w:pPr>
            <w:r>
              <w:rPr>
                <w:b/>
                <w:sz w:val="18"/>
                <w:szCs w:val="18"/>
              </w:rPr>
              <w:t>TOTAL</w:t>
            </w:r>
          </w:p>
        </w:tc>
        <w:tc>
          <w:tcPr>
            <w:tcW w:w="3308"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c>
          <w:tcPr>
            <w:tcW w:w="2167" w:type="dxa"/>
            <w:tcBorders>
              <w:top w:val="single" w:sz="4" w:space="0" w:color="auto"/>
              <w:left w:val="single" w:sz="4" w:space="0" w:color="auto"/>
              <w:bottom w:val="single" w:sz="4" w:space="0" w:color="auto"/>
              <w:right w:val="single" w:sz="4" w:space="0" w:color="auto"/>
            </w:tcBorders>
          </w:tcPr>
          <w:p w:rsidR="00915F85" w:rsidRDefault="00915F85">
            <w:pPr>
              <w:rPr>
                <w:sz w:val="16"/>
                <w:szCs w:val="16"/>
              </w:rPr>
            </w:pPr>
          </w:p>
        </w:tc>
      </w:tr>
    </w:tbl>
    <w:p w:rsidR="00915F85" w:rsidRDefault="00915F85" w:rsidP="00915F85"/>
    <w:p w:rsidR="00915F85" w:rsidRDefault="00915F85" w:rsidP="00915F85">
      <w:r>
        <w:t xml:space="preserve">Lyon, le </w:t>
      </w:r>
      <w:r>
        <w:tab/>
      </w:r>
      <w:r>
        <w:tab/>
      </w:r>
      <w:r>
        <w:tab/>
      </w:r>
      <w:r>
        <w:tab/>
      </w:r>
      <w:r>
        <w:tab/>
      </w:r>
      <w:r>
        <w:tab/>
      </w:r>
      <w:r>
        <w:tab/>
      </w:r>
      <w:r>
        <w:tab/>
      </w:r>
      <w:r>
        <w:tab/>
        <w:t>Signature</w:t>
      </w:r>
    </w:p>
    <w:p w:rsidR="00D13FA0" w:rsidRDefault="00D13FA0"/>
    <w:sectPr w:rsidR="00D13FA0" w:rsidSect="00940AB0">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0AA" w:rsidRDefault="000B00AA" w:rsidP="00915F85">
      <w:pPr>
        <w:spacing w:line="240" w:lineRule="auto"/>
      </w:pPr>
      <w:r>
        <w:separator/>
      </w:r>
    </w:p>
  </w:endnote>
  <w:endnote w:type="continuationSeparator" w:id="0">
    <w:p w:rsidR="000B00AA" w:rsidRDefault="000B00AA" w:rsidP="00915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0AA" w:rsidRDefault="000B00AA" w:rsidP="00915F85">
      <w:pPr>
        <w:spacing w:line="240" w:lineRule="auto"/>
      </w:pPr>
      <w:r>
        <w:separator/>
      </w:r>
    </w:p>
  </w:footnote>
  <w:footnote w:type="continuationSeparator" w:id="0">
    <w:p w:rsidR="000B00AA" w:rsidRDefault="000B00AA" w:rsidP="00915F85">
      <w:pPr>
        <w:spacing w:line="240" w:lineRule="auto"/>
      </w:pPr>
      <w:r>
        <w:continuationSeparator/>
      </w:r>
    </w:p>
  </w:footnote>
  <w:footnote w:id="1">
    <w:p w:rsidR="00915F85" w:rsidRDefault="00915F85" w:rsidP="00915F85">
      <w:pPr>
        <w:pStyle w:val="Notedebasdepage"/>
        <w:rPr>
          <w:b/>
        </w:rPr>
      </w:pPr>
      <w:r>
        <w:rPr>
          <w:rStyle w:val="Appelnotedebasdep"/>
        </w:rPr>
        <w:footnoteRef/>
      </w:r>
      <w:r>
        <w:t xml:space="preserve"> </w:t>
      </w:r>
      <w:r>
        <w:rPr>
          <w:b/>
        </w:rPr>
        <w:t xml:space="preserve">À l’issue de l’action, le responsable est invité à présenter un </w:t>
      </w:r>
      <w:r>
        <w:rPr>
          <w:b/>
          <w:u w:val="single"/>
        </w:rPr>
        <w:t>bilan scientifique</w:t>
      </w:r>
      <w:r>
        <w:rPr>
          <w:b/>
        </w:rPr>
        <w:t xml:space="preserve"> et financier.</w:t>
      </w:r>
    </w:p>
  </w:footnote>
  <w:footnote w:id="2">
    <w:p w:rsidR="00915F85" w:rsidRDefault="00915F85" w:rsidP="00915F85">
      <w:pPr>
        <w:pStyle w:val="Notedebasdepage"/>
      </w:pPr>
      <w:r>
        <w:rPr>
          <w:rStyle w:val="Appelnotedebasdep"/>
        </w:rPr>
        <w:footnoteRef/>
      </w:r>
      <w:r>
        <w:t xml:space="preserve"> L’action doit</w:t>
      </w:r>
      <w:r w:rsidR="005A03AF">
        <w:t xml:space="preserve"> s’inscrire dans l’un des</w:t>
      </w:r>
      <w:r>
        <w:t xml:space="preserve"> axes de recherche de LCE.</w:t>
      </w:r>
    </w:p>
  </w:footnote>
  <w:footnote w:id="3">
    <w:p w:rsidR="00915F85" w:rsidRDefault="00915F85" w:rsidP="00915F85">
      <w:pPr>
        <w:pStyle w:val="Notedebasdepage"/>
      </w:pPr>
      <w:r>
        <w:rPr>
          <w:rStyle w:val="Appelnotedebasdep"/>
        </w:rPr>
        <w:footnoteRef/>
      </w:r>
      <w:r>
        <w:t xml:space="preserve"> Signaler en quoi l’action s’inscrit dans le programme quinquennal du laboratoire. Souligner les retombées scientifiques pour l’Équipe. Préciser le visuel (logo, nom de l’équipe...) sur les différents documents (dont la publication des actes de la manifestation).</w:t>
      </w:r>
    </w:p>
  </w:footnote>
  <w:footnote w:id="4">
    <w:p w:rsidR="00915F85" w:rsidRDefault="00915F85" w:rsidP="00915F85">
      <w:pPr>
        <w:pStyle w:val="Notedebasdepage"/>
      </w:pPr>
      <w:r>
        <w:rPr>
          <w:rStyle w:val="Appelnotedebasdep"/>
        </w:rPr>
        <w:footnoteRef/>
      </w:r>
      <w:r>
        <w:t xml:space="preserve"> Les droits d’inscription sont versés à L’Agent Comptable de l’Université Lumière Lyon 2 (inscrire au dos de chaque chèque : LCE EA 1853 et Nom de l’action). Remettre un bordereau au Directeur de l’EA.</w:t>
      </w:r>
    </w:p>
  </w:footnote>
  <w:footnote w:id="5">
    <w:p w:rsidR="00915F85" w:rsidRDefault="00915F85" w:rsidP="00915F85">
      <w:pPr>
        <w:pStyle w:val="Notedebasdepage"/>
      </w:pPr>
      <w:r>
        <w:rPr>
          <w:rStyle w:val="Appelnotedebasdep"/>
        </w:rPr>
        <w:footnoteRef/>
      </w:r>
      <w:r>
        <w:t xml:space="preserve"> </w:t>
      </w:r>
      <w:r>
        <w:rPr>
          <w:b/>
          <w:u w:val="single"/>
        </w:rPr>
        <w:t>Les subventions LCE sont tributaires des autres demandes de subventions en interne</w:t>
      </w:r>
      <w:r>
        <w:t xml:space="preserve"> (BQR, Ecole Doctorale, Faculté, Département, Services culturels...) </w:t>
      </w:r>
      <w:r>
        <w:rPr>
          <w:b/>
          <w:u w:val="single"/>
        </w:rPr>
        <w:t>ou en externe</w:t>
      </w:r>
      <w:r>
        <w:t xml:space="preserve"> (Région, Département, Ville, secteur privé...), que ces dernières aboutissent ou n’aboutissent pas.</w:t>
      </w:r>
    </w:p>
  </w:footnote>
  <w:footnote w:id="6">
    <w:p w:rsidR="00915F85" w:rsidRDefault="00915F85" w:rsidP="00915F85">
      <w:pPr>
        <w:pStyle w:val="Notedebasdepage"/>
      </w:pPr>
      <w:r>
        <w:rPr>
          <w:rStyle w:val="Appelnotedebasdep"/>
        </w:rPr>
        <w:footnoteRef/>
      </w:r>
      <w:r>
        <w:t xml:space="preserve"> Le conseil de laboratoire élargi aux responsables des </w:t>
      </w:r>
      <w:proofErr w:type="spellStart"/>
      <w:r>
        <w:t>sous-équipes</w:t>
      </w:r>
      <w:proofErr w:type="spellEnd"/>
      <w:r>
        <w:t xml:space="preserve"> se réunit pour effectuer la répartition des subventions.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AB0" w:rsidRDefault="00940AB0">
    <w:pPr>
      <w:pStyle w:val="En-tte"/>
    </w:pPr>
    <w:r>
      <w:rPr>
        <w:noProof/>
      </w:rPr>
      <w:drawing>
        <wp:inline distT="0" distB="0" distL="0" distR="0" wp14:anchorId="3FDEF05B" wp14:editId="66B7AA46">
          <wp:extent cx="1287780" cy="419100"/>
          <wp:effectExtent l="0" t="0" r="7620" b="0"/>
          <wp:docPr id="4" name="Image 4"/>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duotone>
                      <a:prstClr val="black"/>
                      <a:schemeClr val="accent3">
                        <a:tint val="45000"/>
                        <a:satMod val="400000"/>
                      </a:schemeClr>
                    </a:duotone>
                    <a:lum contrast="12000"/>
                    <a:extLst>
                      <a:ext uri="{28A0092B-C50C-407E-A947-70E740481C1C}">
                        <a14:useLocalDpi xmlns:a14="http://schemas.microsoft.com/office/drawing/2010/main" val="0"/>
                      </a:ext>
                    </a:extLst>
                  </a:blip>
                  <a:srcRect/>
                  <a:stretch>
                    <a:fillRect/>
                  </a:stretch>
                </pic:blipFill>
                <pic:spPr bwMode="auto">
                  <a:xfrm>
                    <a:off x="0" y="0"/>
                    <a:ext cx="1287780" cy="419100"/>
                  </a:xfrm>
                  <a:prstGeom prst="rect">
                    <a:avLst/>
                  </a:prstGeom>
                  <a:noFill/>
                  <a:ln>
                    <a:noFill/>
                  </a:ln>
                </pic:spPr>
              </pic:pic>
            </a:graphicData>
          </a:graphic>
        </wp:inline>
      </w:drawing>
    </w:r>
  </w:p>
  <w:p w:rsidR="00940AB0" w:rsidRDefault="00940AB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85"/>
    <w:rsid w:val="000B00AA"/>
    <w:rsid w:val="001C46DA"/>
    <w:rsid w:val="00557A5D"/>
    <w:rsid w:val="005A03AF"/>
    <w:rsid w:val="00915F85"/>
    <w:rsid w:val="00940AB0"/>
    <w:rsid w:val="00D13F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98AA3-69C7-450E-89DC-92A01E20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F85"/>
    <w:pPr>
      <w:spacing w:after="0" w:line="360" w:lineRule="auto"/>
      <w:jc w:val="both"/>
    </w:pPr>
    <w:rPr>
      <w:rFonts w:ascii="Verdana" w:eastAsia="Times New Roman" w:hAnsi="Verdana" w:cs="Times New Roman"/>
      <w:sz w:val="20"/>
      <w:szCs w:val="24"/>
      <w:lang w:eastAsia="fr-FR"/>
    </w:rPr>
  </w:style>
  <w:style w:type="paragraph" w:styleId="Titre1">
    <w:name w:val="heading 1"/>
    <w:basedOn w:val="Normal"/>
    <w:next w:val="Normal"/>
    <w:link w:val="Titre1Car"/>
    <w:qFormat/>
    <w:rsid w:val="00915F85"/>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15F85"/>
    <w:rPr>
      <w:rFonts w:ascii="Arial" w:eastAsia="Times New Roman" w:hAnsi="Arial" w:cs="Arial"/>
      <w:b/>
      <w:bCs/>
      <w:kern w:val="32"/>
      <w:sz w:val="32"/>
      <w:szCs w:val="32"/>
      <w:lang w:eastAsia="fr-FR"/>
    </w:rPr>
  </w:style>
  <w:style w:type="paragraph" w:styleId="Notedebasdepage">
    <w:name w:val="footnote text"/>
    <w:basedOn w:val="Normal"/>
    <w:link w:val="NotedebasdepageCar"/>
    <w:semiHidden/>
    <w:unhideWhenUsed/>
    <w:rsid w:val="00915F85"/>
    <w:pPr>
      <w:spacing w:line="240" w:lineRule="auto"/>
    </w:pPr>
    <w:rPr>
      <w:sz w:val="16"/>
      <w:szCs w:val="20"/>
    </w:rPr>
  </w:style>
  <w:style w:type="character" w:customStyle="1" w:styleId="NotedebasdepageCar">
    <w:name w:val="Note de bas de page Car"/>
    <w:basedOn w:val="Policepardfaut"/>
    <w:link w:val="Notedebasdepage"/>
    <w:semiHidden/>
    <w:rsid w:val="00915F85"/>
    <w:rPr>
      <w:rFonts w:ascii="Verdana" w:eastAsia="Times New Roman" w:hAnsi="Verdana" w:cs="Times New Roman"/>
      <w:sz w:val="16"/>
      <w:szCs w:val="20"/>
      <w:lang w:eastAsia="fr-FR"/>
    </w:rPr>
  </w:style>
  <w:style w:type="character" w:styleId="Appelnotedebasdep">
    <w:name w:val="footnote reference"/>
    <w:basedOn w:val="Policepardfaut"/>
    <w:semiHidden/>
    <w:unhideWhenUsed/>
    <w:rsid w:val="00915F85"/>
    <w:rPr>
      <w:vertAlign w:val="superscript"/>
    </w:rPr>
  </w:style>
  <w:style w:type="character" w:styleId="Emphaseintense">
    <w:name w:val="Intense Emphasis"/>
    <w:basedOn w:val="Policepardfaut"/>
    <w:uiPriority w:val="21"/>
    <w:qFormat/>
    <w:rsid w:val="00915F85"/>
    <w:rPr>
      <w:b/>
      <w:bCs/>
      <w:i/>
      <w:iCs/>
      <w:color w:val="4F81BD"/>
    </w:rPr>
  </w:style>
  <w:style w:type="table" w:styleId="Grillecouleur-Accent1">
    <w:name w:val="Colorful Grid Accent 1"/>
    <w:basedOn w:val="TableauNormal"/>
    <w:link w:val="Grillecouleur-Accent1Car"/>
    <w:uiPriority w:val="29"/>
    <w:rsid w:val="00915F85"/>
    <w:pPr>
      <w:spacing w:after="0" w:line="240" w:lineRule="auto"/>
    </w:pPr>
    <w:rPr>
      <w:rFonts w:ascii="Verdana" w:hAnsi="Verdana"/>
      <w:i/>
      <w:iCs/>
      <w:color w:val="000000"/>
      <w:szCs w:val="24"/>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Grillecouleur-Accent1Car">
    <w:name w:val="Grille couleur - Accent 1 Car"/>
    <w:basedOn w:val="Policepardfaut"/>
    <w:link w:val="Grillecouleur-Accent1"/>
    <w:uiPriority w:val="29"/>
    <w:locked/>
    <w:rsid w:val="00915F85"/>
    <w:rPr>
      <w:rFonts w:ascii="Verdana" w:hAnsi="Verdana" w:hint="default"/>
      <w:i/>
      <w:iCs/>
      <w:color w:val="000000"/>
      <w:szCs w:val="24"/>
    </w:rPr>
  </w:style>
  <w:style w:type="paragraph" w:styleId="Textedebulles">
    <w:name w:val="Balloon Text"/>
    <w:basedOn w:val="Normal"/>
    <w:link w:val="TextedebullesCar"/>
    <w:uiPriority w:val="99"/>
    <w:semiHidden/>
    <w:unhideWhenUsed/>
    <w:rsid w:val="00915F8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F85"/>
    <w:rPr>
      <w:rFonts w:ascii="Tahoma" w:eastAsia="Times New Roman" w:hAnsi="Tahoma" w:cs="Tahoma"/>
      <w:sz w:val="16"/>
      <w:szCs w:val="16"/>
      <w:lang w:eastAsia="fr-FR"/>
    </w:rPr>
  </w:style>
  <w:style w:type="paragraph" w:styleId="En-tte">
    <w:name w:val="header"/>
    <w:basedOn w:val="Normal"/>
    <w:link w:val="En-tteCar"/>
    <w:uiPriority w:val="99"/>
    <w:unhideWhenUsed/>
    <w:rsid w:val="00940AB0"/>
    <w:pPr>
      <w:tabs>
        <w:tab w:val="center" w:pos="4536"/>
        <w:tab w:val="right" w:pos="9072"/>
      </w:tabs>
      <w:spacing w:line="240" w:lineRule="auto"/>
    </w:pPr>
  </w:style>
  <w:style w:type="character" w:customStyle="1" w:styleId="En-tteCar">
    <w:name w:val="En-tête Car"/>
    <w:basedOn w:val="Policepardfaut"/>
    <w:link w:val="En-tte"/>
    <w:uiPriority w:val="99"/>
    <w:rsid w:val="00940AB0"/>
    <w:rPr>
      <w:rFonts w:ascii="Verdana" w:eastAsia="Times New Roman" w:hAnsi="Verdana" w:cs="Times New Roman"/>
      <w:sz w:val="20"/>
      <w:szCs w:val="24"/>
      <w:lang w:eastAsia="fr-FR"/>
    </w:rPr>
  </w:style>
  <w:style w:type="paragraph" w:styleId="Pieddepage">
    <w:name w:val="footer"/>
    <w:basedOn w:val="Normal"/>
    <w:link w:val="PieddepageCar"/>
    <w:uiPriority w:val="99"/>
    <w:unhideWhenUsed/>
    <w:rsid w:val="00940AB0"/>
    <w:pPr>
      <w:tabs>
        <w:tab w:val="center" w:pos="4536"/>
        <w:tab w:val="right" w:pos="9072"/>
      </w:tabs>
      <w:spacing w:line="240" w:lineRule="auto"/>
    </w:pPr>
  </w:style>
  <w:style w:type="character" w:customStyle="1" w:styleId="PieddepageCar">
    <w:name w:val="Pied de page Car"/>
    <w:basedOn w:val="Policepardfaut"/>
    <w:link w:val="Pieddepage"/>
    <w:uiPriority w:val="99"/>
    <w:rsid w:val="00940AB0"/>
    <w:rPr>
      <w:rFonts w:ascii="Verdana" w:eastAsia="Times New Roman" w:hAnsi="Verdana"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06013">
      <w:bodyDiv w:val="1"/>
      <w:marLeft w:val="0"/>
      <w:marRight w:val="0"/>
      <w:marTop w:val="0"/>
      <w:marBottom w:val="0"/>
      <w:divBdr>
        <w:top w:val="none" w:sz="0" w:space="0" w:color="auto"/>
        <w:left w:val="none" w:sz="0" w:space="0" w:color="auto"/>
        <w:bottom w:val="none" w:sz="0" w:space="0" w:color="auto"/>
        <w:right w:val="none" w:sz="0" w:space="0" w:color="auto"/>
      </w:divBdr>
    </w:div>
    <w:div w:id="14596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2823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Barbara KLAAS</cp:lastModifiedBy>
  <cp:revision>2</cp:revision>
  <dcterms:created xsi:type="dcterms:W3CDTF">2017-10-16T08:40:00Z</dcterms:created>
  <dcterms:modified xsi:type="dcterms:W3CDTF">2017-10-16T08:40:00Z</dcterms:modified>
</cp:coreProperties>
</file>