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EC" w:rsidRPr="008D0297" w:rsidRDefault="004D711E" w:rsidP="008D0297">
      <w:pPr>
        <w:pStyle w:val="Titre1"/>
        <w:jc w:val="center"/>
        <w:rPr>
          <w:rFonts w:ascii="Times New Roman" w:hAnsi="Times New Roman" w:cs="Times New Roman"/>
          <w:sz w:val="28"/>
          <w:szCs w:val="28"/>
        </w:rPr>
      </w:pPr>
      <w:r w:rsidRPr="008D0297">
        <w:rPr>
          <w:rStyle w:val="Grillecouleur-Accent1Car"/>
          <w:rFonts w:ascii="Times New Roman" w:hAnsi="Times New Roman" w:cs="Times New Roman"/>
          <w:sz w:val="28"/>
          <w:szCs w:val="28"/>
        </w:rPr>
        <w:t>D</w:t>
      </w:r>
      <w:r w:rsidR="006D0CEC" w:rsidRPr="008D0297">
        <w:rPr>
          <w:rStyle w:val="Grillecouleur-Accent1Car"/>
          <w:rFonts w:ascii="Times New Roman" w:hAnsi="Times New Roman" w:cs="Times New Roman"/>
          <w:sz w:val="28"/>
          <w:szCs w:val="28"/>
        </w:rPr>
        <w:t>emande de subvention personnelle</w:t>
      </w:r>
      <w:r w:rsidR="006D0CEC" w:rsidRPr="008D0297">
        <w:rPr>
          <w:rStyle w:val="Appelnotedebasdep"/>
          <w:rFonts w:ascii="Times New Roman" w:hAnsi="Times New Roman" w:cs="Times New Roman"/>
          <w:sz w:val="28"/>
          <w:szCs w:val="28"/>
        </w:rPr>
        <w:footnoteReference w:id="1"/>
      </w:r>
    </w:p>
    <w:p w:rsidR="008A4832" w:rsidRPr="008D0297" w:rsidRDefault="008A4832" w:rsidP="006D0CEC">
      <w:pPr>
        <w:spacing w:line="240" w:lineRule="auto"/>
        <w:rPr>
          <w:rFonts w:ascii="Times New Roman" w:hAnsi="Times New Roman"/>
          <w:sz w:val="24"/>
        </w:rPr>
      </w:pPr>
      <w:r w:rsidRPr="008D0297">
        <w:rPr>
          <w:rFonts w:ascii="Times New Roman" w:hAnsi="Times New Roman"/>
          <w:sz w:val="24"/>
        </w:rPr>
        <w:t>Avant tout départ en mission, en France ou à l’étranger, il</w:t>
      </w:r>
      <w:r w:rsidR="0083284B" w:rsidRPr="008D0297">
        <w:rPr>
          <w:rFonts w:ascii="Times New Roman" w:hAnsi="Times New Roman"/>
          <w:sz w:val="24"/>
        </w:rPr>
        <w:t xml:space="preserve"> </w:t>
      </w:r>
      <w:r w:rsidRPr="008D0297">
        <w:rPr>
          <w:rFonts w:ascii="Times New Roman" w:hAnsi="Times New Roman"/>
          <w:sz w:val="24"/>
        </w:rPr>
        <w:t xml:space="preserve">faut demander </w:t>
      </w:r>
      <w:r w:rsidR="006D0CEC" w:rsidRPr="008D0297">
        <w:rPr>
          <w:rFonts w:ascii="Times New Roman" w:hAnsi="Times New Roman"/>
          <w:sz w:val="24"/>
        </w:rPr>
        <w:t xml:space="preserve">l’ordre de mission </w:t>
      </w:r>
      <w:r w:rsidRPr="008D0297">
        <w:rPr>
          <w:rFonts w:ascii="Times New Roman" w:hAnsi="Times New Roman"/>
          <w:sz w:val="24"/>
        </w:rPr>
        <w:t xml:space="preserve">au </w:t>
      </w:r>
      <w:r w:rsidR="007A4B6C">
        <w:rPr>
          <w:rFonts w:ascii="Times New Roman" w:hAnsi="Times New Roman"/>
          <w:sz w:val="24"/>
        </w:rPr>
        <w:t>gestionnaire financier</w:t>
      </w:r>
      <w:r w:rsidRPr="008D0297">
        <w:rPr>
          <w:rFonts w:ascii="Times New Roman" w:hAnsi="Times New Roman"/>
          <w:sz w:val="24"/>
        </w:rPr>
        <w:t xml:space="preserve"> de LCE. Le </w:t>
      </w:r>
      <w:r w:rsidR="006D0CEC" w:rsidRPr="008D0297">
        <w:rPr>
          <w:rFonts w:ascii="Times New Roman" w:hAnsi="Times New Roman"/>
          <w:sz w:val="24"/>
        </w:rPr>
        <w:t>formulaire</w:t>
      </w:r>
      <w:r w:rsidR="00766CA0">
        <w:rPr>
          <w:rFonts w:ascii="Times New Roman" w:hAnsi="Times New Roman"/>
          <w:sz w:val="24"/>
        </w:rPr>
        <w:t xml:space="preserve"> de demande de voyage</w:t>
      </w:r>
      <w:r w:rsidRPr="008D0297">
        <w:rPr>
          <w:rFonts w:ascii="Times New Roman" w:hAnsi="Times New Roman"/>
          <w:sz w:val="24"/>
        </w:rPr>
        <w:t xml:space="preserve"> </w:t>
      </w:r>
      <w:r w:rsidR="00766CA0">
        <w:rPr>
          <w:rFonts w:ascii="Times New Roman" w:hAnsi="Times New Roman"/>
          <w:sz w:val="24"/>
        </w:rPr>
        <w:t xml:space="preserve">(pour demander l’ordre de mission) </w:t>
      </w:r>
      <w:r w:rsidRPr="008D0297">
        <w:rPr>
          <w:rFonts w:ascii="Times New Roman" w:hAnsi="Times New Roman"/>
          <w:sz w:val="24"/>
        </w:rPr>
        <w:t xml:space="preserve">est </w:t>
      </w:r>
      <w:r w:rsidR="006D0CEC" w:rsidRPr="008D0297">
        <w:rPr>
          <w:rFonts w:ascii="Times New Roman" w:hAnsi="Times New Roman"/>
          <w:sz w:val="24"/>
        </w:rPr>
        <w:t xml:space="preserve">disponible sur le site du laboratoire, </w:t>
      </w:r>
      <w:r w:rsidRPr="008D0297">
        <w:rPr>
          <w:rFonts w:ascii="Times New Roman" w:hAnsi="Times New Roman"/>
          <w:sz w:val="24"/>
        </w:rPr>
        <w:t>et</w:t>
      </w:r>
      <w:r w:rsidR="006D0CEC" w:rsidRPr="008D0297">
        <w:rPr>
          <w:rFonts w:ascii="Times New Roman" w:hAnsi="Times New Roman"/>
          <w:sz w:val="24"/>
        </w:rPr>
        <w:t xml:space="preserve"> après accord du Conseil, </w:t>
      </w:r>
      <w:r w:rsidR="00766CA0">
        <w:rPr>
          <w:rFonts w:ascii="Times New Roman" w:hAnsi="Times New Roman"/>
          <w:sz w:val="24"/>
        </w:rPr>
        <w:t>l’ordre de mission</w:t>
      </w:r>
      <w:r w:rsidRPr="008D0297">
        <w:rPr>
          <w:rFonts w:ascii="Times New Roman" w:hAnsi="Times New Roman"/>
          <w:sz w:val="24"/>
        </w:rPr>
        <w:t xml:space="preserve"> </w:t>
      </w:r>
      <w:r w:rsidR="006D0CEC" w:rsidRPr="008D0297">
        <w:rPr>
          <w:rFonts w:ascii="Times New Roman" w:hAnsi="Times New Roman"/>
          <w:sz w:val="24"/>
        </w:rPr>
        <w:t xml:space="preserve">doit être signé par le directeur du Laboratoire </w:t>
      </w:r>
      <w:r w:rsidR="006D0CEC" w:rsidRPr="008D0297">
        <w:rPr>
          <w:rFonts w:ascii="Times New Roman" w:hAnsi="Times New Roman"/>
          <w:sz w:val="24"/>
          <w:u w:val="single"/>
        </w:rPr>
        <w:t>avant</w:t>
      </w:r>
      <w:r w:rsidR="006D0CEC" w:rsidRPr="008D0297">
        <w:rPr>
          <w:rFonts w:ascii="Times New Roman" w:hAnsi="Times New Roman"/>
          <w:sz w:val="24"/>
        </w:rPr>
        <w:t xml:space="preserve"> le déplacement.</w:t>
      </w:r>
      <w:r w:rsidRPr="008D0297">
        <w:rPr>
          <w:rFonts w:ascii="Times New Roman" w:hAnsi="Times New Roman"/>
          <w:sz w:val="24"/>
        </w:rPr>
        <w:t xml:space="preserve"> Les demandes doivent être formulées suffisamment tôt pour pouvoir être examinées par le Conseil de Laboratoire.</w:t>
      </w:r>
    </w:p>
    <w:p w:rsidR="008A4832" w:rsidRPr="008A4832" w:rsidRDefault="008A4832" w:rsidP="006D0CEC">
      <w:pPr>
        <w:spacing w:line="240" w:lineRule="auto"/>
        <w:rPr>
          <w:rFonts w:ascii="Times New Roman" w:hAnsi="Times New Roman"/>
          <w:sz w:val="22"/>
        </w:rPr>
      </w:pPr>
    </w:p>
    <w:p w:rsidR="006D0CEC" w:rsidRDefault="006D0CEC" w:rsidP="006D0CEC">
      <w:pPr>
        <w:rPr>
          <w:rFonts w:ascii="Times New Roman" w:hAnsi="Times New Roman"/>
          <w:sz w:val="24"/>
        </w:rPr>
      </w:pPr>
      <w:r>
        <w:rPr>
          <w:rFonts w:ascii="Times New Roman" w:hAnsi="Times New Roman"/>
          <w:sz w:val="24"/>
        </w:rPr>
        <w:t xml:space="preserve">1. </w:t>
      </w:r>
      <w:r w:rsidRPr="008D0297">
        <w:rPr>
          <w:rStyle w:val="Emphaseintense"/>
          <w:rFonts w:ascii="Times New Roman" w:hAnsi="Times New Roman"/>
          <w:b w:val="0"/>
          <w:bCs w:val="0"/>
          <w:color w:val="000000" w:themeColor="text1"/>
          <w:sz w:val="24"/>
        </w:rPr>
        <w:t>Prénom NOM</w:t>
      </w:r>
      <w:r w:rsidRPr="008D0297">
        <w:rPr>
          <w:rFonts w:ascii="Times New Roman" w:hAnsi="Times New Roman"/>
          <w:color w:val="000000" w:themeColor="text1"/>
          <w:sz w:val="24"/>
        </w:rPr>
        <w:t> </w:t>
      </w:r>
      <w:r>
        <w:rPr>
          <w:rFonts w:ascii="Times New Roman" w:hAnsi="Times New Roman"/>
          <w:sz w:val="24"/>
        </w:rPr>
        <w:t xml:space="preserve">: </w:t>
      </w:r>
    </w:p>
    <w:p w:rsidR="006D0CEC" w:rsidRPr="008D0297" w:rsidRDefault="006D0CEC" w:rsidP="006D0CEC">
      <w:pPr>
        <w:rPr>
          <w:rFonts w:ascii="Times New Roman" w:hAnsi="Times New Roman"/>
          <w:i/>
          <w:sz w:val="24"/>
        </w:rPr>
      </w:pPr>
      <w:r>
        <w:rPr>
          <w:rFonts w:ascii="Times New Roman" w:hAnsi="Times New Roman"/>
          <w:sz w:val="24"/>
        </w:rPr>
        <w:t xml:space="preserve">2. Statut : </w:t>
      </w:r>
      <w:r>
        <w:rPr>
          <w:rFonts w:ascii="Times New Roman" w:hAnsi="Times New Roman"/>
          <w:i/>
          <w:sz w:val="24"/>
        </w:rPr>
        <w:t xml:space="preserve">  </w:t>
      </w:r>
      <w:r w:rsidRPr="00B90012">
        <w:rPr>
          <w:rFonts w:ascii="Times New Roman" w:hAnsi="Times New Roman"/>
          <w:sz w:val="24"/>
        </w:rPr>
        <w:sym w:font="Wingdings 2" w:char="F0A3"/>
      </w:r>
      <w:r w:rsidRPr="00B90012">
        <w:rPr>
          <w:rFonts w:ascii="Times New Roman" w:hAnsi="Times New Roman"/>
          <w:sz w:val="24"/>
        </w:rPr>
        <w:t xml:space="preserve"> </w:t>
      </w:r>
      <w:r>
        <w:rPr>
          <w:rFonts w:ascii="Times New Roman" w:hAnsi="Times New Roman"/>
          <w:i/>
          <w:sz w:val="24"/>
        </w:rPr>
        <w:t xml:space="preserve">Enseignant-chercheur     </w:t>
      </w:r>
      <w:r w:rsidRPr="00B90012">
        <w:rPr>
          <w:rFonts w:ascii="Times New Roman" w:hAnsi="Times New Roman"/>
          <w:sz w:val="24"/>
        </w:rPr>
        <w:t xml:space="preserve">  </w:t>
      </w:r>
      <w:r w:rsidRPr="00B90012">
        <w:rPr>
          <w:rFonts w:ascii="Times New Roman" w:hAnsi="Times New Roman"/>
          <w:sz w:val="24"/>
        </w:rPr>
        <w:sym w:font="Wingdings 2" w:char="F0A3"/>
      </w:r>
      <w:r w:rsidRPr="00B90012">
        <w:rPr>
          <w:rFonts w:ascii="Times New Roman" w:hAnsi="Times New Roman"/>
          <w:sz w:val="24"/>
        </w:rPr>
        <w:t xml:space="preserve"> </w:t>
      </w:r>
      <w:r>
        <w:rPr>
          <w:rFonts w:ascii="Times New Roman" w:hAnsi="Times New Roman"/>
          <w:i/>
          <w:sz w:val="24"/>
        </w:rPr>
        <w:t>Doctorant(e)</w:t>
      </w:r>
    </w:p>
    <w:p w:rsidR="006D0CEC" w:rsidRDefault="006D0CEC" w:rsidP="006D0CEC">
      <w:pPr>
        <w:rPr>
          <w:rFonts w:ascii="Times New Roman" w:hAnsi="Times New Roman"/>
          <w:sz w:val="24"/>
        </w:rPr>
      </w:pPr>
      <w:r>
        <w:rPr>
          <w:rFonts w:ascii="Times New Roman" w:hAnsi="Times New Roman"/>
          <w:sz w:val="24"/>
        </w:rPr>
        <w:t>3. Informations pratiques concernant l’action :</w:t>
      </w:r>
    </w:p>
    <w:p w:rsidR="006D0CEC" w:rsidRDefault="006D0CEC" w:rsidP="006D0CEC">
      <w:pPr>
        <w:spacing w:line="240" w:lineRule="auto"/>
        <w:ind w:firstLine="709"/>
        <w:rPr>
          <w:rFonts w:ascii="Times New Roman" w:hAnsi="Times New Roman"/>
          <w:sz w:val="24"/>
        </w:rPr>
      </w:pPr>
      <w:r>
        <w:rPr>
          <w:rFonts w:ascii="Times New Roman" w:hAnsi="Times New Roman"/>
          <w:sz w:val="24"/>
        </w:rPr>
        <w:t xml:space="preserve">3.1. Intitulé : </w:t>
      </w:r>
    </w:p>
    <w:p w:rsidR="006D0CEC" w:rsidRDefault="006D0CEC" w:rsidP="006D0CEC">
      <w:pPr>
        <w:spacing w:line="240" w:lineRule="auto"/>
        <w:ind w:firstLine="709"/>
        <w:rPr>
          <w:rFonts w:ascii="Times New Roman" w:hAnsi="Times New Roman"/>
          <w:sz w:val="24"/>
        </w:rPr>
      </w:pPr>
      <w:r>
        <w:rPr>
          <w:rFonts w:ascii="Times New Roman" w:hAnsi="Times New Roman"/>
          <w:sz w:val="24"/>
        </w:rPr>
        <w:t xml:space="preserve">3.2. Responsable(s) : </w:t>
      </w:r>
    </w:p>
    <w:p w:rsidR="006D0CEC" w:rsidRDefault="006D0CEC" w:rsidP="006D0CEC">
      <w:pPr>
        <w:spacing w:line="240" w:lineRule="auto"/>
        <w:ind w:firstLine="709"/>
        <w:rPr>
          <w:rFonts w:ascii="Times New Roman" w:hAnsi="Times New Roman"/>
          <w:sz w:val="24"/>
        </w:rPr>
      </w:pPr>
      <w:r>
        <w:rPr>
          <w:rFonts w:ascii="Times New Roman" w:hAnsi="Times New Roman"/>
          <w:sz w:val="24"/>
        </w:rPr>
        <w:t xml:space="preserve">3.3. Lieu : </w:t>
      </w:r>
    </w:p>
    <w:p w:rsidR="006D0CEC" w:rsidRDefault="006D0CEC" w:rsidP="008D0297">
      <w:pPr>
        <w:spacing w:line="240" w:lineRule="auto"/>
        <w:ind w:firstLine="709"/>
        <w:rPr>
          <w:rFonts w:ascii="Times New Roman" w:hAnsi="Times New Roman"/>
          <w:sz w:val="24"/>
        </w:rPr>
      </w:pPr>
      <w:r>
        <w:rPr>
          <w:rFonts w:ascii="Times New Roman" w:hAnsi="Times New Roman"/>
          <w:sz w:val="24"/>
        </w:rPr>
        <w:t>3.4. Date :</w:t>
      </w:r>
    </w:p>
    <w:p w:rsidR="008D0297" w:rsidRDefault="008D0297" w:rsidP="008D0297">
      <w:pPr>
        <w:spacing w:line="240" w:lineRule="auto"/>
        <w:ind w:firstLine="709"/>
        <w:rPr>
          <w:rFonts w:ascii="Times New Roman" w:hAnsi="Times New Roman"/>
          <w:sz w:val="24"/>
        </w:rPr>
      </w:pPr>
    </w:p>
    <w:p w:rsidR="006D0CEC" w:rsidRDefault="006D0CEC" w:rsidP="006D0CEC">
      <w:pPr>
        <w:rPr>
          <w:rFonts w:ascii="Times New Roman" w:hAnsi="Times New Roman"/>
          <w:sz w:val="24"/>
        </w:rPr>
      </w:pPr>
      <w:r>
        <w:rPr>
          <w:rFonts w:ascii="Times New Roman" w:hAnsi="Times New Roman"/>
          <w:sz w:val="24"/>
        </w:rPr>
        <w:t>4. Informations scientifiques</w:t>
      </w:r>
    </w:p>
    <w:p w:rsidR="006D0CEC" w:rsidRDefault="006D0CEC" w:rsidP="008D0297">
      <w:pPr>
        <w:spacing w:line="240" w:lineRule="auto"/>
        <w:rPr>
          <w:rFonts w:ascii="Times New Roman" w:hAnsi="Times New Roman"/>
          <w:sz w:val="24"/>
        </w:rPr>
      </w:pPr>
      <w:r>
        <w:rPr>
          <w:rFonts w:ascii="Times New Roman" w:hAnsi="Times New Roman"/>
          <w:sz w:val="24"/>
        </w:rPr>
        <w:t>Intitulé de la communication proposée (joindre le programme et le courriel indiquant que la communication est acceptée et prévue, et que les frais ne sont pas pris en charge par l’université invitante) :</w:t>
      </w:r>
    </w:p>
    <w:p w:rsidR="008D0297" w:rsidRDefault="008D0297" w:rsidP="008D0297">
      <w:pPr>
        <w:spacing w:line="240" w:lineRule="auto"/>
        <w:rPr>
          <w:rFonts w:ascii="Times New Roman" w:hAnsi="Times New Roman"/>
          <w:sz w:val="24"/>
        </w:rPr>
      </w:pPr>
    </w:p>
    <w:p w:rsidR="006D0CEC" w:rsidRDefault="006D0CEC" w:rsidP="006D0CEC">
      <w:pPr>
        <w:rPr>
          <w:rFonts w:ascii="Times New Roman" w:hAnsi="Times New Roman"/>
          <w:sz w:val="24"/>
        </w:rPr>
      </w:pPr>
      <w:r>
        <w:rPr>
          <w:rFonts w:ascii="Times New Roman" w:hAnsi="Times New Roman"/>
          <w:sz w:val="24"/>
        </w:rPr>
        <w:t>.............................................................................................................................................................</w:t>
      </w:r>
    </w:p>
    <w:p w:rsidR="006D0CEC" w:rsidRDefault="006D0CEC" w:rsidP="006D0CEC">
      <w:pPr>
        <w:rPr>
          <w:rFonts w:ascii="Times New Roman" w:hAnsi="Times New Roman"/>
          <w:sz w:val="24"/>
        </w:rPr>
      </w:pPr>
      <w:r>
        <w:rPr>
          <w:rFonts w:ascii="Times New Roman" w:hAnsi="Times New Roman"/>
          <w:sz w:val="24"/>
        </w:rPr>
        <w:t>................................................................................................................................................................</w:t>
      </w:r>
    </w:p>
    <w:p w:rsidR="006D0CEC" w:rsidRDefault="00CA62E1" w:rsidP="006D0CEC">
      <w:pPr>
        <w:rPr>
          <w:rFonts w:ascii="Times New Roman" w:hAnsi="Times New Roman"/>
          <w:sz w:val="24"/>
        </w:rPr>
      </w:pPr>
      <w:r>
        <w:rPr>
          <w:rFonts w:ascii="Times New Roman" w:hAnsi="Times New Roman"/>
          <w:sz w:val="24"/>
        </w:rPr>
        <w:t>5. Budget prévisionnel</w:t>
      </w:r>
    </w:p>
    <w:p w:rsidR="00640FF4" w:rsidRDefault="00CA62E1" w:rsidP="008D0297">
      <w:pPr>
        <w:spacing w:line="240" w:lineRule="auto"/>
        <w:rPr>
          <w:rFonts w:ascii="Times New Roman" w:hAnsi="Times New Roman"/>
          <w:sz w:val="24"/>
        </w:rPr>
      </w:pPr>
      <w:r>
        <w:rPr>
          <w:rFonts w:ascii="Times New Roman" w:hAnsi="Times New Roman"/>
          <w:sz w:val="24"/>
        </w:rPr>
        <w:t>Il est demandé de préciser le</w:t>
      </w:r>
      <w:r w:rsidR="00F44B61">
        <w:rPr>
          <w:rFonts w:ascii="Times New Roman" w:hAnsi="Times New Roman"/>
          <w:sz w:val="24"/>
        </w:rPr>
        <w:t xml:space="preserve"> budget</w:t>
      </w:r>
      <w:r>
        <w:rPr>
          <w:rFonts w:ascii="Times New Roman" w:hAnsi="Times New Roman"/>
          <w:sz w:val="24"/>
        </w:rPr>
        <w:t xml:space="preserve"> prévisionnel</w:t>
      </w:r>
      <w:r w:rsidR="00F44B61">
        <w:rPr>
          <w:rFonts w:ascii="Times New Roman" w:hAnsi="Times New Roman"/>
          <w:sz w:val="24"/>
        </w:rPr>
        <w:t xml:space="preserve"> total</w:t>
      </w:r>
      <w:r>
        <w:rPr>
          <w:rFonts w:ascii="Times New Roman" w:hAnsi="Times New Roman"/>
          <w:sz w:val="24"/>
        </w:rPr>
        <w:t xml:space="preserve"> </w:t>
      </w:r>
      <w:r w:rsidR="00F44B61">
        <w:rPr>
          <w:rFonts w:ascii="Times New Roman" w:hAnsi="Times New Roman"/>
          <w:sz w:val="24"/>
        </w:rPr>
        <w:t>(</w:t>
      </w:r>
      <w:r>
        <w:rPr>
          <w:rFonts w:ascii="Times New Roman" w:hAnsi="Times New Roman"/>
          <w:sz w:val="24"/>
        </w:rPr>
        <w:t>déplacement</w:t>
      </w:r>
      <w:r w:rsidR="00F44B61">
        <w:rPr>
          <w:rFonts w:ascii="Times New Roman" w:hAnsi="Times New Roman"/>
          <w:sz w:val="24"/>
        </w:rPr>
        <w:t xml:space="preserve">, </w:t>
      </w:r>
      <w:r>
        <w:rPr>
          <w:rFonts w:ascii="Times New Roman" w:hAnsi="Times New Roman"/>
          <w:sz w:val="24"/>
        </w:rPr>
        <w:t>hébergement</w:t>
      </w:r>
      <w:r w:rsidR="00F44B61">
        <w:rPr>
          <w:rFonts w:ascii="Times New Roman" w:hAnsi="Times New Roman"/>
          <w:sz w:val="24"/>
        </w:rPr>
        <w:t>, fra</w:t>
      </w:r>
      <w:r w:rsidR="00C33106">
        <w:rPr>
          <w:rFonts w:ascii="Times New Roman" w:hAnsi="Times New Roman"/>
          <w:sz w:val="24"/>
        </w:rPr>
        <w:t>i</w:t>
      </w:r>
      <w:r w:rsidR="00F44B61">
        <w:rPr>
          <w:rFonts w:ascii="Times New Roman" w:hAnsi="Times New Roman"/>
          <w:sz w:val="24"/>
        </w:rPr>
        <w:t>s d’</w:t>
      </w:r>
      <w:r w:rsidR="00C33106">
        <w:rPr>
          <w:rFonts w:ascii="Times New Roman" w:hAnsi="Times New Roman"/>
          <w:sz w:val="24"/>
        </w:rPr>
        <w:t>i</w:t>
      </w:r>
      <w:r w:rsidR="00F44B61">
        <w:rPr>
          <w:rFonts w:ascii="Times New Roman" w:hAnsi="Times New Roman"/>
          <w:sz w:val="24"/>
        </w:rPr>
        <w:t>nsc</w:t>
      </w:r>
      <w:r w:rsidR="00C33106">
        <w:rPr>
          <w:rFonts w:ascii="Times New Roman" w:hAnsi="Times New Roman"/>
          <w:sz w:val="24"/>
        </w:rPr>
        <w:t>r</w:t>
      </w:r>
      <w:r w:rsidR="00F44B61">
        <w:rPr>
          <w:rFonts w:ascii="Times New Roman" w:hAnsi="Times New Roman"/>
          <w:sz w:val="24"/>
        </w:rPr>
        <w:t>iption)</w:t>
      </w:r>
      <w:r w:rsidR="00C33106">
        <w:rPr>
          <w:rStyle w:val="Appelnotedebasdep"/>
          <w:rFonts w:ascii="Times New Roman" w:hAnsi="Times New Roman"/>
          <w:sz w:val="24"/>
        </w:rPr>
        <w:footnoteReference w:id="2"/>
      </w:r>
      <w:r w:rsidR="00C33106">
        <w:rPr>
          <w:rFonts w:ascii="Times New Roman" w:hAnsi="Times New Roman"/>
          <w:sz w:val="24"/>
        </w:rPr>
        <w:t> :</w:t>
      </w:r>
    </w:p>
    <w:p w:rsidR="008D0297" w:rsidRDefault="00C33106" w:rsidP="008D0297">
      <w:pPr>
        <w:spacing w:line="240" w:lineRule="auto"/>
        <w:rPr>
          <w:rFonts w:ascii="Times New Roman" w:hAnsi="Times New Roman"/>
          <w:sz w:val="24"/>
        </w:rPr>
      </w:pPr>
      <w:r>
        <w:rPr>
          <w:rFonts w:ascii="Times New Roman" w:hAnsi="Times New Roman"/>
          <w:sz w:val="24"/>
        </w:rPr>
        <w:t xml:space="preserve"> </w:t>
      </w:r>
    </w:p>
    <w:p w:rsidR="00CA62E1" w:rsidRDefault="00CA62E1" w:rsidP="00CA62E1">
      <w:pPr>
        <w:rPr>
          <w:rFonts w:ascii="Times New Roman" w:hAnsi="Times New Roman"/>
          <w:sz w:val="24"/>
        </w:rPr>
      </w:pPr>
      <w:r>
        <w:rPr>
          <w:rFonts w:ascii="Times New Roman" w:hAnsi="Times New Roman"/>
          <w:sz w:val="24"/>
        </w:rPr>
        <w:t>.............................................................................................................................................................</w:t>
      </w:r>
    </w:p>
    <w:p w:rsidR="00CA62E1" w:rsidRDefault="00CA62E1" w:rsidP="00CA62E1">
      <w:pPr>
        <w:rPr>
          <w:rFonts w:ascii="Times New Roman" w:hAnsi="Times New Roman"/>
          <w:sz w:val="24"/>
        </w:rPr>
      </w:pPr>
      <w:r>
        <w:rPr>
          <w:rFonts w:ascii="Times New Roman" w:hAnsi="Times New Roman"/>
          <w:sz w:val="24"/>
        </w:rPr>
        <w:t>................................................................................................................................................................</w:t>
      </w:r>
    </w:p>
    <w:p w:rsidR="00CA62E1" w:rsidRDefault="00CA62E1" w:rsidP="006D0CEC">
      <w:pPr>
        <w:rPr>
          <w:rFonts w:ascii="Times New Roman" w:hAnsi="Times New Roman"/>
          <w:sz w:val="24"/>
        </w:rPr>
      </w:pPr>
      <w:r>
        <w:rPr>
          <w:rFonts w:ascii="Times New Roman" w:hAnsi="Times New Roman"/>
          <w:sz w:val="24"/>
        </w:rPr>
        <w:t>................................................................................................................................................................</w:t>
      </w:r>
    </w:p>
    <w:p w:rsidR="00CA62E1" w:rsidRDefault="00CA62E1" w:rsidP="006D0CEC">
      <w:pPr>
        <w:rPr>
          <w:rFonts w:ascii="Times New Roman" w:hAnsi="Times New Roman"/>
          <w:sz w:val="24"/>
        </w:rPr>
      </w:pPr>
    </w:p>
    <w:p w:rsidR="006D0CEC" w:rsidRDefault="006D0CEC" w:rsidP="006D0CEC">
      <w:pPr>
        <w:rPr>
          <w:rFonts w:ascii="Times New Roman" w:hAnsi="Times New Roman"/>
          <w:sz w:val="24"/>
        </w:rPr>
      </w:pPr>
      <w:r>
        <w:rPr>
          <w:rFonts w:ascii="Times New Roman" w:hAnsi="Times New Roman"/>
          <w:sz w:val="24"/>
        </w:rPr>
        <w:t xml:space="preserve">Lyon, 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Signature</w:t>
      </w:r>
    </w:p>
    <w:p w:rsidR="006D0CEC" w:rsidRDefault="006D0CEC" w:rsidP="006D0CEC">
      <w:pPr>
        <w:rPr>
          <w:rFonts w:ascii="Times New Roman" w:hAnsi="Times New Roman"/>
          <w:sz w:val="24"/>
        </w:rPr>
      </w:pPr>
    </w:p>
    <w:p w:rsidR="006D0CEC" w:rsidRDefault="006D0CEC" w:rsidP="006D0CEC">
      <w:pPr>
        <w:pBdr>
          <w:bottom w:val="single" w:sz="6" w:space="1" w:color="auto"/>
        </w:pBdr>
        <w:rPr>
          <w:rFonts w:ascii="Times New Roman" w:hAnsi="Times New Roman"/>
          <w:sz w:val="24"/>
        </w:rPr>
      </w:pPr>
    </w:p>
    <w:p w:rsidR="006D0CEC" w:rsidRDefault="006D0CEC" w:rsidP="006D0CEC">
      <w:pPr>
        <w:rPr>
          <w:rFonts w:ascii="Times New Roman" w:hAnsi="Times New Roman"/>
          <w:sz w:val="10"/>
        </w:rPr>
      </w:pPr>
    </w:p>
    <w:p w:rsidR="006D0CEC" w:rsidRDefault="006D0CEC" w:rsidP="006D0CEC">
      <w:pPr>
        <w:spacing w:line="240" w:lineRule="auto"/>
        <w:rPr>
          <w:rFonts w:ascii="Times New Roman" w:hAnsi="Times New Roman"/>
          <w:sz w:val="24"/>
        </w:rPr>
      </w:pPr>
      <w:r>
        <w:rPr>
          <w:rFonts w:ascii="Times New Roman" w:hAnsi="Times New Roman"/>
          <w:sz w:val="24"/>
        </w:rPr>
        <w:t>Subvention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Cachet du laboratoire</w:t>
      </w:r>
    </w:p>
    <w:p w:rsidR="006D0CEC" w:rsidRDefault="006D0CEC" w:rsidP="006D0CEC">
      <w:pPr>
        <w:spacing w:line="240" w:lineRule="auto"/>
        <w:ind w:left="5664" w:firstLine="709"/>
        <w:rPr>
          <w:rFonts w:ascii="Times New Roman" w:hAnsi="Times New Roman"/>
          <w:sz w:val="24"/>
        </w:rPr>
      </w:pPr>
      <w:r>
        <w:rPr>
          <w:rFonts w:ascii="Times New Roman" w:hAnsi="Times New Roman"/>
          <w:sz w:val="24"/>
        </w:rPr>
        <w:t>et signature du Directeur</w:t>
      </w:r>
    </w:p>
    <w:p w:rsidR="006D0CEC" w:rsidRDefault="006D0CEC" w:rsidP="006D0CEC">
      <w:pPr>
        <w:ind w:left="1416"/>
        <w:rPr>
          <w:rFonts w:ascii="Times New Roman" w:hAnsi="Times New Roman"/>
          <w:sz w:val="24"/>
        </w:rPr>
      </w:pPr>
      <w:r>
        <w:rPr>
          <w:rFonts w:ascii="Times New Roman" w:hAnsi="Times New Roman"/>
          <w:sz w:val="24"/>
        </w:rPr>
        <w:t>Accordée :</w:t>
      </w:r>
    </w:p>
    <w:p w:rsidR="00D13FA0" w:rsidRPr="00766CA0" w:rsidRDefault="006D0CEC" w:rsidP="00766CA0">
      <w:pPr>
        <w:ind w:left="1416"/>
        <w:rPr>
          <w:rFonts w:ascii="Times New Roman" w:hAnsi="Times New Roman"/>
          <w:sz w:val="24"/>
        </w:rPr>
      </w:pPr>
      <w:r>
        <w:rPr>
          <w:rFonts w:ascii="Times New Roman" w:hAnsi="Times New Roman"/>
          <w:sz w:val="24"/>
        </w:rPr>
        <w:t>Non accordée :</w:t>
      </w:r>
      <w:r>
        <w:tab/>
      </w:r>
      <w:r>
        <w:tab/>
      </w:r>
      <w:r>
        <w:tab/>
      </w:r>
      <w:r>
        <w:tab/>
      </w:r>
      <w:r>
        <w:tab/>
      </w:r>
      <w:bookmarkStart w:id="0" w:name="_GoBack"/>
      <w:bookmarkEnd w:id="0"/>
    </w:p>
    <w:sectPr w:rsidR="00D13FA0" w:rsidRPr="00766CA0" w:rsidSect="008D0297">
      <w:headerReference w:type="default" r:id="rId6"/>
      <w:pgSz w:w="11906" w:h="16838"/>
      <w:pgMar w:top="567" w:right="794" w:bottom="816"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EF" w:rsidRDefault="009F08EF" w:rsidP="006D0CEC">
      <w:pPr>
        <w:spacing w:line="240" w:lineRule="auto"/>
      </w:pPr>
      <w:r>
        <w:separator/>
      </w:r>
    </w:p>
  </w:endnote>
  <w:endnote w:type="continuationSeparator" w:id="0">
    <w:p w:rsidR="009F08EF" w:rsidRDefault="009F08EF" w:rsidP="006D0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EF" w:rsidRDefault="009F08EF" w:rsidP="006D0CEC">
      <w:pPr>
        <w:spacing w:line="240" w:lineRule="auto"/>
      </w:pPr>
      <w:r>
        <w:separator/>
      </w:r>
    </w:p>
  </w:footnote>
  <w:footnote w:type="continuationSeparator" w:id="0">
    <w:p w:rsidR="009F08EF" w:rsidRDefault="009F08EF" w:rsidP="006D0CEC">
      <w:pPr>
        <w:spacing w:line="240" w:lineRule="auto"/>
      </w:pPr>
      <w:r>
        <w:continuationSeparator/>
      </w:r>
    </w:p>
  </w:footnote>
  <w:footnote w:id="1">
    <w:p w:rsidR="006D0CEC" w:rsidRDefault="006D0CEC" w:rsidP="006D0CEC">
      <w:pPr>
        <w:pStyle w:val="Notedebasdepage"/>
      </w:pPr>
      <w:r>
        <w:rPr>
          <w:rStyle w:val="Appelnotedebasdep"/>
        </w:rPr>
        <w:footnoteRef/>
      </w:r>
      <w:r>
        <w:t xml:space="preserve"> Les demandes de subvention personnelle pour la participation à un colloque extérieur à Lyon, </w:t>
      </w:r>
      <w:r>
        <w:rPr>
          <w:b/>
          <w:u w:val="single"/>
        </w:rPr>
        <w:t>à la condition d’attester que l’université organisatrice ne prend pas ces frais en charge</w:t>
      </w:r>
      <w:r>
        <w:t xml:space="preserve">, </w:t>
      </w:r>
      <w:r w:rsidR="0083284B">
        <w:t>est</w:t>
      </w:r>
      <w:r>
        <w:t xml:space="preserve"> allouée </w:t>
      </w:r>
      <w:r w:rsidR="0083284B">
        <w:t>u</w:t>
      </w:r>
      <w:r>
        <w:t>ne fois par an.</w:t>
      </w:r>
    </w:p>
    <w:p w:rsidR="006D0CEC" w:rsidRDefault="006D0CEC" w:rsidP="006D0CEC">
      <w:pPr>
        <w:pStyle w:val="Notedebasdepage"/>
      </w:pPr>
      <w:r>
        <w:t>Les doctorants peuvent demander une aide financière soit pour participer à un colloque, soit comme soutien pour un déplacement lié à leur recherche dans le cadre de leur thèse (séjour nécessaire en archives, bibliothèque ou autre) –</w:t>
      </w:r>
      <w:r w:rsidR="0083284B">
        <w:t xml:space="preserve"> </w:t>
      </w:r>
      <w:r>
        <w:t>en fournissant un projet précis visé par leur directeur de recherche.</w:t>
      </w:r>
      <w:r w:rsidR="0083284B">
        <w:t xml:space="preserve"> </w:t>
      </w:r>
      <w:r>
        <w:t>Les bénéficiaires de ce soutien feront figurer LCE (EA 1853) comme Équipe d’Accueil de rattachement à la suite de leur nom sur les programmes et publications.</w:t>
      </w:r>
    </w:p>
  </w:footnote>
  <w:footnote w:id="2">
    <w:p w:rsidR="00C33106" w:rsidRDefault="00C33106">
      <w:pPr>
        <w:pStyle w:val="Notedebasdepage"/>
      </w:pPr>
      <w:r>
        <w:rPr>
          <w:rStyle w:val="Appelnotedebasdep"/>
        </w:rPr>
        <w:footnoteRef/>
      </w:r>
      <w:r>
        <w:t xml:space="preserve"> Si le Pôle financier ne prend </w:t>
      </w:r>
      <w:r w:rsidR="00AB07E6">
        <w:t xml:space="preserve">pas </w:t>
      </w:r>
      <w:r>
        <w:t>en charge le déplacement et l’hébergement avant la mission, présenter au secrétariat sa demande de remboursement avec</w:t>
      </w:r>
      <w:r w:rsidR="00AB07E6">
        <w:t xml:space="preserve"> les</w:t>
      </w:r>
      <w:r>
        <w:t xml:space="preserve"> factures originales.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1E" w:rsidRDefault="004D711E">
    <w:pPr>
      <w:pStyle w:val="En-tte"/>
    </w:pPr>
    <w:r>
      <w:rPr>
        <w:noProof/>
      </w:rPr>
      <w:drawing>
        <wp:inline distT="0" distB="0" distL="0" distR="0" wp14:anchorId="5E8516C2" wp14:editId="32C6F495">
          <wp:extent cx="1287780" cy="419100"/>
          <wp:effectExtent l="0" t="0" r="7620" b="0"/>
          <wp:docPr id="14" name="Image 14"/>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duotone>
                      <a:prstClr val="black"/>
                      <a:schemeClr val="accent3">
                        <a:tint val="45000"/>
                        <a:satMod val="400000"/>
                      </a:schemeClr>
                    </a:duotone>
                    <a:lum contrast="12000"/>
                    <a:extLst>
                      <a:ext uri="{28A0092B-C50C-407E-A947-70E740481C1C}">
                        <a14:useLocalDpi xmlns:a14="http://schemas.microsoft.com/office/drawing/2010/main" val="0"/>
                      </a:ext>
                    </a:extLst>
                  </a:blip>
                  <a:srcRect/>
                  <a:stretch>
                    <a:fillRect/>
                  </a:stretch>
                </pic:blipFill>
                <pic:spPr bwMode="auto">
                  <a:xfrm>
                    <a:off x="0" y="0"/>
                    <a:ext cx="1287780" cy="419100"/>
                  </a:xfrm>
                  <a:prstGeom prst="rect">
                    <a:avLst/>
                  </a:prstGeom>
                  <a:noFill/>
                  <a:ln>
                    <a:noFill/>
                  </a:ln>
                </pic:spPr>
              </pic:pic>
            </a:graphicData>
          </a:graphic>
        </wp:inline>
      </w:drawing>
    </w:r>
  </w:p>
  <w:p w:rsidR="004D711E" w:rsidRDefault="004D711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EC"/>
    <w:rsid w:val="0023348D"/>
    <w:rsid w:val="00241F97"/>
    <w:rsid w:val="00344C3C"/>
    <w:rsid w:val="00396C4A"/>
    <w:rsid w:val="003B039D"/>
    <w:rsid w:val="004A5D5C"/>
    <w:rsid w:val="004D711E"/>
    <w:rsid w:val="00580506"/>
    <w:rsid w:val="005F5C53"/>
    <w:rsid w:val="00627D55"/>
    <w:rsid w:val="00640FF4"/>
    <w:rsid w:val="006D0CEC"/>
    <w:rsid w:val="00766CA0"/>
    <w:rsid w:val="007A4B6C"/>
    <w:rsid w:val="0083284B"/>
    <w:rsid w:val="008A4832"/>
    <w:rsid w:val="008D0297"/>
    <w:rsid w:val="009F08EF"/>
    <w:rsid w:val="00AB07E6"/>
    <w:rsid w:val="00B90012"/>
    <w:rsid w:val="00C33106"/>
    <w:rsid w:val="00CA62E1"/>
    <w:rsid w:val="00CE16F8"/>
    <w:rsid w:val="00D13FA0"/>
    <w:rsid w:val="00DE5366"/>
    <w:rsid w:val="00F44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4AE7"/>
  <w15:docId w15:val="{50023230-378D-4056-B98C-7C729171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EC"/>
    <w:pPr>
      <w:spacing w:after="0" w:line="360" w:lineRule="auto"/>
      <w:jc w:val="both"/>
    </w:pPr>
    <w:rPr>
      <w:rFonts w:ascii="Verdana" w:eastAsia="Times New Roman" w:hAnsi="Verdana" w:cs="Times New Roman"/>
      <w:sz w:val="20"/>
      <w:szCs w:val="24"/>
      <w:lang w:eastAsia="fr-FR"/>
    </w:rPr>
  </w:style>
  <w:style w:type="paragraph" w:styleId="Titre1">
    <w:name w:val="heading 1"/>
    <w:basedOn w:val="Normal"/>
    <w:next w:val="Normal"/>
    <w:link w:val="Titre1Car"/>
    <w:qFormat/>
    <w:rsid w:val="006D0CE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0CEC"/>
    <w:rPr>
      <w:rFonts w:ascii="Arial" w:eastAsia="Times New Roman" w:hAnsi="Arial" w:cs="Arial"/>
      <w:b/>
      <w:bCs/>
      <w:kern w:val="32"/>
      <w:sz w:val="32"/>
      <w:szCs w:val="32"/>
      <w:lang w:eastAsia="fr-FR"/>
    </w:rPr>
  </w:style>
  <w:style w:type="paragraph" w:styleId="Notedebasdepage">
    <w:name w:val="footnote text"/>
    <w:basedOn w:val="Normal"/>
    <w:link w:val="NotedebasdepageCar"/>
    <w:semiHidden/>
    <w:unhideWhenUsed/>
    <w:rsid w:val="006D0CEC"/>
    <w:pPr>
      <w:spacing w:line="240" w:lineRule="auto"/>
    </w:pPr>
    <w:rPr>
      <w:sz w:val="16"/>
      <w:szCs w:val="20"/>
    </w:rPr>
  </w:style>
  <w:style w:type="character" w:customStyle="1" w:styleId="NotedebasdepageCar">
    <w:name w:val="Note de bas de page Car"/>
    <w:basedOn w:val="Policepardfaut"/>
    <w:link w:val="Notedebasdepage"/>
    <w:semiHidden/>
    <w:rsid w:val="006D0CEC"/>
    <w:rPr>
      <w:rFonts w:ascii="Verdana" w:eastAsia="Times New Roman" w:hAnsi="Verdana" w:cs="Times New Roman"/>
      <w:sz w:val="16"/>
      <w:szCs w:val="20"/>
      <w:lang w:eastAsia="fr-FR"/>
    </w:rPr>
  </w:style>
  <w:style w:type="character" w:styleId="Appelnotedebasdep">
    <w:name w:val="footnote reference"/>
    <w:basedOn w:val="Policepardfaut"/>
    <w:semiHidden/>
    <w:unhideWhenUsed/>
    <w:rsid w:val="006D0CEC"/>
    <w:rPr>
      <w:vertAlign w:val="superscript"/>
    </w:rPr>
  </w:style>
  <w:style w:type="character" w:styleId="Emphaseintense">
    <w:name w:val="Intense Emphasis"/>
    <w:basedOn w:val="Policepardfaut"/>
    <w:uiPriority w:val="21"/>
    <w:qFormat/>
    <w:rsid w:val="006D0CEC"/>
    <w:rPr>
      <w:b/>
      <w:bCs/>
      <w:i/>
      <w:iCs/>
      <w:color w:val="4F81BD"/>
    </w:rPr>
  </w:style>
  <w:style w:type="table" w:styleId="Grillecouleur-Accent1">
    <w:name w:val="Colorful Grid Accent 1"/>
    <w:basedOn w:val="TableauNormal"/>
    <w:link w:val="Grillecouleur-Accent1Car"/>
    <w:uiPriority w:val="29"/>
    <w:rsid w:val="006D0CEC"/>
    <w:pPr>
      <w:spacing w:after="0" w:line="240" w:lineRule="auto"/>
    </w:pPr>
    <w:rPr>
      <w:rFonts w:ascii="Verdana" w:hAnsi="Verdana"/>
      <w:i/>
      <w:iCs/>
      <w:color w:val="000000"/>
      <w:szCs w:val="24"/>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Grillecouleur-Accent1Car">
    <w:name w:val="Grille couleur - Accent 1 Car"/>
    <w:basedOn w:val="Policepardfaut"/>
    <w:link w:val="Grillecouleur-Accent1"/>
    <w:uiPriority w:val="29"/>
    <w:locked/>
    <w:rsid w:val="006D0CEC"/>
    <w:rPr>
      <w:rFonts w:ascii="Verdana" w:hAnsi="Verdana" w:hint="default"/>
      <w:i/>
      <w:iCs/>
      <w:color w:val="000000"/>
      <w:szCs w:val="24"/>
    </w:rPr>
  </w:style>
  <w:style w:type="paragraph" w:styleId="Textedebulles">
    <w:name w:val="Balloon Text"/>
    <w:basedOn w:val="Normal"/>
    <w:link w:val="TextedebullesCar"/>
    <w:uiPriority w:val="99"/>
    <w:semiHidden/>
    <w:unhideWhenUsed/>
    <w:rsid w:val="006D0CE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0CEC"/>
    <w:rPr>
      <w:rFonts w:ascii="Tahoma" w:eastAsia="Times New Roman" w:hAnsi="Tahoma" w:cs="Tahoma"/>
      <w:sz w:val="16"/>
      <w:szCs w:val="16"/>
      <w:lang w:eastAsia="fr-FR"/>
    </w:rPr>
  </w:style>
  <w:style w:type="paragraph" w:styleId="En-tte">
    <w:name w:val="header"/>
    <w:basedOn w:val="Normal"/>
    <w:link w:val="En-tteCar"/>
    <w:uiPriority w:val="99"/>
    <w:unhideWhenUsed/>
    <w:rsid w:val="004D711E"/>
    <w:pPr>
      <w:tabs>
        <w:tab w:val="center" w:pos="4536"/>
        <w:tab w:val="right" w:pos="9072"/>
      </w:tabs>
      <w:spacing w:line="240" w:lineRule="auto"/>
    </w:pPr>
  </w:style>
  <w:style w:type="character" w:customStyle="1" w:styleId="En-tteCar">
    <w:name w:val="En-tête Car"/>
    <w:basedOn w:val="Policepardfaut"/>
    <w:link w:val="En-tte"/>
    <w:uiPriority w:val="99"/>
    <w:rsid w:val="004D711E"/>
    <w:rPr>
      <w:rFonts w:ascii="Verdana" w:eastAsia="Times New Roman" w:hAnsi="Verdana" w:cs="Times New Roman"/>
      <w:sz w:val="20"/>
      <w:szCs w:val="24"/>
      <w:lang w:eastAsia="fr-FR"/>
    </w:rPr>
  </w:style>
  <w:style w:type="paragraph" w:styleId="Pieddepage">
    <w:name w:val="footer"/>
    <w:basedOn w:val="Normal"/>
    <w:link w:val="PieddepageCar"/>
    <w:uiPriority w:val="99"/>
    <w:unhideWhenUsed/>
    <w:rsid w:val="004D711E"/>
    <w:pPr>
      <w:tabs>
        <w:tab w:val="center" w:pos="4536"/>
        <w:tab w:val="right" w:pos="9072"/>
      </w:tabs>
      <w:spacing w:line="240" w:lineRule="auto"/>
    </w:pPr>
  </w:style>
  <w:style w:type="character" w:customStyle="1" w:styleId="PieddepageCar">
    <w:name w:val="Pied de page Car"/>
    <w:basedOn w:val="Policepardfaut"/>
    <w:link w:val="Pieddepage"/>
    <w:uiPriority w:val="99"/>
    <w:rsid w:val="004D711E"/>
    <w:rPr>
      <w:rFonts w:ascii="Verdana" w:eastAsia="Times New Roman" w:hAnsi="Verdana"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6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306</Words>
  <Characters>1685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Chloe Gerard</cp:lastModifiedBy>
  <cp:revision>11</cp:revision>
  <dcterms:created xsi:type="dcterms:W3CDTF">2019-03-05T18:24:00Z</dcterms:created>
  <dcterms:modified xsi:type="dcterms:W3CDTF">2021-07-08T08:22:00Z</dcterms:modified>
</cp:coreProperties>
</file>